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52" w:type="pct"/>
        <w:tblInd w:w="-856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746"/>
        <w:gridCol w:w="840"/>
        <w:gridCol w:w="103"/>
        <w:gridCol w:w="739"/>
        <w:gridCol w:w="206"/>
        <w:gridCol w:w="638"/>
        <w:gridCol w:w="307"/>
        <w:gridCol w:w="537"/>
        <w:gridCol w:w="409"/>
        <w:gridCol w:w="433"/>
        <w:gridCol w:w="512"/>
        <w:gridCol w:w="330"/>
        <w:gridCol w:w="617"/>
        <w:gridCol w:w="225"/>
        <w:gridCol w:w="720"/>
        <w:gridCol w:w="124"/>
        <w:gridCol w:w="832"/>
      </w:tblGrid>
      <w:tr w:rsidR="00416C1F" w:rsidRPr="00333A87" w14:paraId="554E6C99" w14:textId="77777777" w:rsidTr="034A974E">
        <w:trPr>
          <w:trHeight w:val="18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8D2F3" w14:textId="5AEBD182" w:rsidR="00416C1F" w:rsidRPr="00333A87" w:rsidRDefault="00416C1F" w:rsidP="009F5C1F">
            <w:pPr>
              <w:ind w:right="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Early Years Foundation Stage</w:t>
            </w:r>
          </w:p>
        </w:tc>
        <w:tc>
          <w:tcPr>
            <w:tcW w:w="122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9711E9B" w14:textId="6E433A5C" w:rsidR="00416C1F" w:rsidRPr="00333A87" w:rsidRDefault="00416C1F" w:rsidP="009F5C1F">
            <w:pPr>
              <w:ind w:left="10" w:right="-2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School Data</w:t>
            </w:r>
          </w:p>
        </w:tc>
        <w:tc>
          <w:tcPr>
            <w:tcW w:w="122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5C004F5" w14:textId="7C7E56E1" w:rsidR="00416C1F" w:rsidRPr="00333A87" w:rsidRDefault="00416C1F" w:rsidP="009F5C1F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 xml:space="preserve">Romero </w:t>
            </w:r>
            <w:r w:rsidR="00DB71D4" w:rsidRPr="00333A87">
              <w:rPr>
                <w:rFonts w:ascii="SassoonPrimaryInfant" w:hAnsi="SassoonPrimaryInfant"/>
                <w:b/>
                <w:sz w:val="20"/>
                <w:szCs w:val="20"/>
              </w:rPr>
              <w:t>Data</w:t>
            </w:r>
          </w:p>
        </w:tc>
        <w:tc>
          <w:tcPr>
            <w:tcW w:w="122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11F3558" w14:textId="2C7EC10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National Data</w:t>
            </w:r>
          </w:p>
        </w:tc>
      </w:tr>
      <w:tr w:rsidR="006D6098" w:rsidRPr="00333A87" w14:paraId="3825A947" w14:textId="77777777" w:rsidTr="034A974E">
        <w:trPr>
          <w:trHeight w:val="306"/>
        </w:trPr>
        <w:tc>
          <w:tcPr>
            <w:tcW w:w="133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91EB2" w14:textId="5D67F29B" w:rsidR="00416C1F" w:rsidRPr="00333A87" w:rsidRDefault="00416C1F" w:rsidP="009F5C1F">
            <w:pPr>
              <w:ind w:left="107" w:right="4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a ‘Good Level of Development’ - GLD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F0B68D5" w14:textId="7421F9C3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3C188E0" w14:textId="07E78DFE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2ACB685" w14:textId="05919899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AE52BAA" w14:textId="27DA88C5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E0E44CA" w14:textId="5EDAF5C9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7FB3E86" w14:textId="06F5D489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6E2C82F" w14:textId="596A370D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52691EF" w14:textId="47C9AE8F" w:rsidR="00416C1F" w:rsidRPr="00333A87" w:rsidRDefault="0092074F" w:rsidP="009F5C1F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3B95604" w14:textId="079FCC79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6D6098" w:rsidRPr="00333A87" w14:paraId="1495803A" w14:textId="77777777" w:rsidTr="034A974E">
        <w:trPr>
          <w:trHeight w:val="303"/>
        </w:trPr>
        <w:tc>
          <w:tcPr>
            <w:tcW w:w="1331" w:type="pct"/>
            <w:vMerge/>
            <w:vAlign w:val="center"/>
          </w:tcPr>
          <w:p w14:paraId="17DBC9C2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5D7DD75" w14:textId="268B6A23" w:rsidR="00416C1F" w:rsidRPr="00333A87" w:rsidRDefault="22A7C178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75%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557C45F" w14:textId="6BEA29C7" w:rsidR="00416C1F" w:rsidRPr="00333A87" w:rsidRDefault="22A7C178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67%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3153572" w14:textId="29772A28" w:rsidR="00416C1F" w:rsidRPr="00333A87" w:rsidRDefault="2D4FC1FE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72.4%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7050351" w14:textId="34C82277" w:rsidR="00416C1F" w:rsidRPr="00333A87" w:rsidRDefault="0092074F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65%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4A0344F" w14:textId="083990E7" w:rsidR="00416C1F" w:rsidRPr="00333A87" w:rsidRDefault="00D017CF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64%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BE54174" w14:textId="2378A884" w:rsidR="00416C1F" w:rsidRPr="00333A87" w:rsidRDefault="00D017CF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61%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FB03473" w14:textId="754C98FE" w:rsidR="00416C1F" w:rsidRPr="00333A87" w:rsidRDefault="00D43FE7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67%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5D8F80B" w14:textId="7115D802" w:rsidR="00416C1F" w:rsidRPr="00333A87" w:rsidRDefault="009C0EC6" w:rsidP="009F5C1F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68%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FB096C9" w14:textId="6E0CBEEF" w:rsidR="00416C1F" w:rsidRPr="00333A87" w:rsidRDefault="009C0EC6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69%</w:t>
            </w:r>
          </w:p>
        </w:tc>
      </w:tr>
      <w:tr w:rsidR="00416C1F" w:rsidRPr="00333A87" w14:paraId="7A8840D6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4664F76E" w14:textId="3F075550" w:rsidR="00416C1F" w:rsidRPr="00333A87" w:rsidRDefault="00416C1F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2A74FFF1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658B973E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3736056F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12E3D58D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6E1C09B2" w14:textId="165D4319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7F649C6F" w14:textId="31037E96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2E7B39FC" w14:textId="250D0424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486C3709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416C1F" w:rsidRPr="00333A87" w14:paraId="44A5788E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C5983" w14:textId="1760A120" w:rsidR="00416C1F" w:rsidRPr="00333A87" w:rsidRDefault="00416C1F" w:rsidP="009F5C1F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Year 1 Phonics Check</w:t>
            </w:r>
          </w:p>
        </w:tc>
        <w:tc>
          <w:tcPr>
            <w:tcW w:w="122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EA189CE" w14:textId="6C2E90C1" w:rsidR="00416C1F" w:rsidRPr="00333A87" w:rsidRDefault="00416C1F" w:rsidP="009F5C1F">
            <w:pPr>
              <w:ind w:left="10" w:right="-2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School Data</w:t>
            </w:r>
          </w:p>
        </w:tc>
        <w:tc>
          <w:tcPr>
            <w:tcW w:w="122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DCD6F57" w14:textId="5EC7ECFF" w:rsidR="00416C1F" w:rsidRPr="00333A87" w:rsidRDefault="00416C1F" w:rsidP="009F5C1F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 xml:space="preserve">Romero </w:t>
            </w:r>
            <w:r w:rsidR="00DB71D4" w:rsidRPr="00333A87">
              <w:rPr>
                <w:rFonts w:ascii="SassoonPrimaryInfant" w:hAnsi="SassoonPrimaryInfant"/>
                <w:b/>
                <w:sz w:val="20"/>
                <w:szCs w:val="20"/>
              </w:rPr>
              <w:t>Data</w:t>
            </w:r>
          </w:p>
        </w:tc>
        <w:tc>
          <w:tcPr>
            <w:tcW w:w="122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F65EF98" w14:textId="21FE6C1C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National Data</w:t>
            </w:r>
          </w:p>
        </w:tc>
      </w:tr>
      <w:tr w:rsidR="006D6098" w:rsidRPr="00333A87" w14:paraId="140245BB" w14:textId="77777777" w:rsidTr="034A974E">
        <w:trPr>
          <w:trHeight w:val="305"/>
        </w:trPr>
        <w:tc>
          <w:tcPr>
            <w:tcW w:w="133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EAD5D" w14:textId="711211E7" w:rsidR="00416C1F" w:rsidRPr="00333A87" w:rsidRDefault="00416C1F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Year 1 phonics check pass mark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D1D9118" w14:textId="4C06B740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2540410" w14:textId="33DC772B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C2C9216" w14:textId="22FA7DF8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84B007C" w14:textId="200FD60B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1833D2E" w14:textId="12347A2E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8775EA3" w14:textId="0D534613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4ED1948" w14:textId="19683E14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6EF96FA" w14:textId="6CCDD9A7" w:rsidR="00416C1F" w:rsidRPr="00333A87" w:rsidRDefault="0092074F" w:rsidP="009F5C1F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07FDB07" w14:textId="68CA3638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6D6098" w:rsidRPr="00333A87" w14:paraId="3CEB3F96" w14:textId="77777777" w:rsidTr="034A974E">
        <w:trPr>
          <w:trHeight w:val="305"/>
        </w:trPr>
        <w:tc>
          <w:tcPr>
            <w:tcW w:w="1331" w:type="pct"/>
            <w:vMerge/>
            <w:vAlign w:val="center"/>
          </w:tcPr>
          <w:p w14:paraId="3639D487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39AFE5B" w14:textId="17177AC6" w:rsidR="00416C1F" w:rsidRPr="00333A87" w:rsidRDefault="43903D74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77%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C1CD58E" w14:textId="0660D995" w:rsidR="00416C1F" w:rsidRPr="00333A87" w:rsidRDefault="43903D74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82%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9398307" w14:textId="5725D720" w:rsidR="00416C1F" w:rsidRPr="00333A87" w:rsidRDefault="513577BF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69%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018FFED" w14:textId="5ABA1E8D" w:rsidR="00416C1F" w:rsidRPr="00333A87" w:rsidRDefault="00D43FE7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77%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0210841" w14:textId="390C3A53" w:rsidR="00416C1F" w:rsidRPr="00333A87" w:rsidRDefault="00E83EEC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80%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70EF198" w14:textId="7FBA761D" w:rsidR="00416C1F" w:rsidRPr="00333A87" w:rsidRDefault="00E83EEC" w:rsidP="009F5C1F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75%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E64603B" w14:textId="65345F9D" w:rsidR="00416C1F" w:rsidRPr="00333A87" w:rsidRDefault="00D43FE7" w:rsidP="001774D0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79%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BCCBC94" w14:textId="6A4A3D3E" w:rsidR="00416C1F" w:rsidRPr="00333A87" w:rsidRDefault="00ED4482" w:rsidP="009F5C1F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80%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86B716E" w14:textId="3D49B882" w:rsidR="00416C1F" w:rsidRPr="00333A87" w:rsidRDefault="00ED4482" w:rsidP="009F5C1F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81%</w:t>
            </w:r>
          </w:p>
        </w:tc>
      </w:tr>
      <w:tr w:rsidR="00416C1F" w:rsidRPr="00333A87" w14:paraId="6975115D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27F320EE" w14:textId="551AF6CC" w:rsidR="00416C1F" w:rsidRPr="00333A87" w:rsidRDefault="00416C1F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35431038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68D2124D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5E150BA2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1F23CF03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37A600F3" w14:textId="4A1EEAD5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1554C755" w14:textId="3E46A7F4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  <w:vAlign w:val="center"/>
          </w:tcPr>
          <w:p w14:paraId="686C22C3" w14:textId="13574091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177E75AC" w14:textId="77777777" w:rsidR="00416C1F" w:rsidRPr="00333A87" w:rsidRDefault="00416C1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416C1F" w:rsidRPr="00333A87" w14:paraId="264C858A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7FA5F" w14:textId="067AE54D" w:rsidR="00416C1F" w:rsidRPr="00333A87" w:rsidRDefault="00416C1F" w:rsidP="009F5C1F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End of Key Stage 1 Results</w:t>
            </w:r>
          </w:p>
        </w:tc>
        <w:tc>
          <w:tcPr>
            <w:tcW w:w="122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169B6DC" w14:textId="7D67489C" w:rsidR="006D6098" w:rsidRPr="00333A87" w:rsidRDefault="00416C1F" w:rsidP="009F5C1F">
            <w:pPr>
              <w:ind w:left="2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School Data</w:t>
            </w:r>
          </w:p>
        </w:tc>
        <w:tc>
          <w:tcPr>
            <w:tcW w:w="122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8680FC3" w14:textId="79BD7EA7" w:rsidR="00416C1F" w:rsidRPr="00333A87" w:rsidRDefault="00416C1F" w:rsidP="009F5C1F">
            <w:pPr>
              <w:ind w:left="-134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 xml:space="preserve">Romero </w:t>
            </w:r>
            <w:r w:rsidR="00DB71D4" w:rsidRPr="00333A87">
              <w:rPr>
                <w:rFonts w:ascii="SassoonPrimaryInfant" w:hAnsi="SassoonPrimaryInfant"/>
                <w:b/>
                <w:sz w:val="20"/>
                <w:szCs w:val="20"/>
              </w:rPr>
              <w:t>Data</w:t>
            </w:r>
          </w:p>
        </w:tc>
        <w:tc>
          <w:tcPr>
            <w:tcW w:w="122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F31D887" w14:textId="706FB462" w:rsidR="00416C1F" w:rsidRPr="00333A87" w:rsidRDefault="00416C1F" w:rsidP="009F5C1F">
            <w:pPr>
              <w:ind w:left="-134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National Data</w:t>
            </w:r>
          </w:p>
        </w:tc>
      </w:tr>
      <w:tr w:rsidR="006D6098" w:rsidRPr="00333A87" w14:paraId="2012F63E" w14:textId="77777777" w:rsidTr="034A974E">
        <w:trPr>
          <w:trHeight w:val="305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BD872" w14:textId="33BB71BF" w:rsidR="00416C1F" w:rsidRPr="00333A87" w:rsidRDefault="00416C1F" w:rsidP="009F5C1F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Reading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B9B7B09" w14:textId="704652EA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6CBD824" w14:textId="6A1BA9AB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52FCF0B" w14:textId="77C958E4" w:rsidR="00416C1F" w:rsidRPr="00333A87" w:rsidRDefault="0092074F" w:rsidP="009F5C1F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608F9CA" w14:textId="5D25001F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E4CB1E2" w14:textId="03CBD072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005B964" w14:textId="58052B9E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626BD66" w14:textId="7FDC5160" w:rsidR="00416C1F" w:rsidRPr="00333A87" w:rsidRDefault="0092074F" w:rsidP="009F5C1F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73CDB2E" w14:textId="01E86FCB" w:rsidR="00416C1F" w:rsidRPr="00333A87" w:rsidRDefault="0092074F" w:rsidP="009F5C1F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4B1478F" w14:textId="645584CB" w:rsidR="00416C1F" w:rsidRPr="00333A87" w:rsidRDefault="0092074F" w:rsidP="009F5C1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467101" w:rsidRPr="00333A87" w14:paraId="747CDBDB" w14:textId="77777777" w:rsidTr="00C525FF">
        <w:trPr>
          <w:trHeight w:val="598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D7255" w14:textId="0478ED26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197D721" w14:textId="68563B09" w:rsidR="00467101" w:rsidRPr="00333A87" w:rsidRDefault="3BED6BB8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62%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69250C4A" w14:textId="4CF7D6E4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4D556419" w14:textId="4E55CF20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8B50CC7" w14:textId="2CE8B11B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69%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07CB725" w14:textId="52BC354F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B633E28" w14:textId="37658A92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FEDFE87" w14:textId="2D01F835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68%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84A6D04" w14:textId="4119E0B4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A450279" w14:textId="02027C48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6F499EA3" w14:textId="77777777" w:rsidTr="00C525FF">
        <w:trPr>
          <w:trHeight w:val="597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B6315" w14:textId="26A402F1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0E506A7" w14:textId="0A2B64ED" w:rsidR="00467101" w:rsidRPr="00333A87" w:rsidRDefault="75723C05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31%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7D3D0F67" w14:textId="30F3D9AB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A84E159" w14:textId="073FAD9B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3D7B515" w14:textId="75DF2442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15%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1595D16" w14:textId="1955FA15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22011ED" w14:textId="4D81C2F4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6C5E1C8" w14:textId="0FED8632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19%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0739651" w14:textId="72E9614A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D5A610A" w14:textId="3466940C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1C62598C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7C388" w14:textId="29B8478C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Writing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FF51D0A" w14:textId="005D96EE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967BA03" w14:textId="48CEFD46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B57D377" w14:textId="4BD47F9D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E9B9AB7" w14:textId="7395C5B2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C0010BD" w14:textId="257F031F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44A3CD3" w14:textId="08854DF7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35855EC" w14:textId="295668EA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EE50278" w14:textId="7BA67B95" w:rsidR="00467101" w:rsidRPr="00333A87" w:rsidRDefault="00467101" w:rsidP="00467101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29C973A" w14:textId="6DDE8FBF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467101" w:rsidRPr="00333A87" w14:paraId="3F0A5751" w14:textId="77777777" w:rsidTr="00C525FF">
        <w:trPr>
          <w:trHeight w:val="600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222A9" w14:textId="6B8D5F80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6C855DB" w14:textId="66BBC2A3" w:rsidR="00467101" w:rsidRPr="00333A87" w:rsidRDefault="4DD3783B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62%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E928FB3" w14:textId="410718A0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79F710A" w14:textId="09454224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2E828DB" w14:textId="271590FD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59%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ECCBCE9" w14:textId="2D62B42C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D76FA78" w14:textId="512D7888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AC04A27" w14:textId="274980FF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60%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DE97284" w14:textId="284AE328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FDAFC34" w14:textId="164DB303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5B95ECC2" w14:textId="77777777" w:rsidTr="00C525FF">
        <w:trPr>
          <w:trHeight w:val="597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4A528" w14:textId="1D7F6739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500A422" w14:textId="4AE6F199" w:rsidR="00467101" w:rsidRPr="00333A87" w:rsidRDefault="23026C67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10%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74A57375" w14:textId="1FFEE8CD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A4B37CF" w14:textId="1F4E7583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8ED15D5" w14:textId="016813E7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4%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DE92206" w14:textId="3EA6D5D3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D65DFF5" w14:textId="5875D33E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2A8ADAF" w14:textId="5BF93AFD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C1BCFDE" w14:textId="043D7F35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2024174" w14:textId="3DD92A0B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55F28B96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53858" w14:textId="135E727A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Mathematics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E3F8DF0" w14:textId="6B4DD5EA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73527B2" w14:textId="753DD00B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D40CD13" w14:textId="69E00B9A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FFFAA6F" w14:textId="3BB9BE0B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D3BCD5C" w14:textId="78B65BCA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7F06EF7" w14:textId="0E0E22EC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A0843F2" w14:textId="5C36ADA2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A236012" w14:textId="341F68AF" w:rsidR="00467101" w:rsidRPr="00333A87" w:rsidRDefault="00467101" w:rsidP="00467101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A29857A" w14:textId="75F01504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467101" w:rsidRPr="00333A87" w14:paraId="23CB6A3F" w14:textId="77777777" w:rsidTr="00C525FF">
        <w:trPr>
          <w:trHeight w:val="597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1D368" w14:textId="439E1A45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678156B" w14:textId="2E556774" w:rsidR="00467101" w:rsidRPr="00333A87" w:rsidRDefault="3C8F2DD3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69%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77DAA580" w14:textId="01EE04A1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1A0C149E" w14:textId="556795E3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B390563" w14:textId="110921ED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74%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B02C5DF" w14:textId="7A4C9B81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FF691A2" w14:textId="4DC7707B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C7FA147" w14:textId="11089DA6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70%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75AFD42" w14:textId="13ECBB5A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8B285FF" w14:textId="4228375C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5711087F" w14:textId="77777777" w:rsidTr="00C525FF">
        <w:trPr>
          <w:trHeight w:val="600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7A7DC" w14:textId="3115D1FF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9AF8CE0" w14:textId="064B426F" w:rsidR="00467101" w:rsidRPr="00333A87" w:rsidRDefault="2008624F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24%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7EBC1AB4" w14:textId="4EBC7D86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1159677A" w14:textId="25E7F55B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3D82E70" w14:textId="26674C2D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15%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5ABF29E" w14:textId="67F6923B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FFC77F1" w14:textId="7732EAF5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DE35F01" w14:textId="1294A660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16%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6C07F3C" w14:textId="46571026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1DDDA6B" w14:textId="1BE0A0D0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536209EA" w14:textId="77777777" w:rsidTr="034A974E">
        <w:trPr>
          <w:trHeight w:val="30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FD0DF" w14:textId="24E1A9D9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Combined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97CC199" w14:textId="51ABF13D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21BC21A" w14:textId="79A56245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DF25023" w14:textId="77B43204" w:rsidR="00467101" w:rsidRPr="00333A87" w:rsidRDefault="00467101" w:rsidP="00467101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D2FB2F1" w14:textId="18BC0D5E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501FA80" w14:textId="250B8617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86DB179" w14:textId="4346A2FD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3F92FBF" w14:textId="65C379F4" w:rsidR="00467101" w:rsidRPr="00333A87" w:rsidRDefault="00467101" w:rsidP="00467101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9A994D7" w14:textId="6D33C27B" w:rsidR="00467101" w:rsidRPr="00333A87" w:rsidRDefault="00467101" w:rsidP="00467101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9BFEFDE" w14:textId="5AB2CAE5" w:rsidR="00467101" w:rsidRPr="00333A87" w:rsidRDefault="00467101" w:rsidP="0046710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467101" w:rsidRPr="00333A87" w14:paraId="29A767A3" w14:textId="77777777" w:rsidTr="00C525FF">
        <w:trPr>
          <w:trHeight w:val="89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32FFE" w14:textId="6875EBD2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 in reading, writing and mathematics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7F5293F" w14:textId="6BB21268" w:rsidR="00467101" w:rsidRPr="00333A87" w:rsidRDefault="42A95725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59%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33C270A" w14:textId="1E4BD015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35B2533F" w14:textId="16002302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169141C" w14:textId="4DEF2C73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57%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F06A48F" w14:textId="7E91EB49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E189F9C" w14:textId="129B5C94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5305C9A" w14:textId="7E6BC82E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59%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B5D39B6" w14:textId="733BF6BC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27BFD0B" w14:textId="2717B443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467101" w:rsidRPr="00333A87" w14:paraId="1CDEEFF6" w14:textId="77777777" w:rsidTr="00C525FF">
        <w:trPr>
          <w:trHeight w:val="893"/>
        </w:trPr>
        <w:tc>
          <w:tcPr>
            <w:tcW w:w="1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B7F6C" w14:textId="5E1DAF17" w:rsidR="00467101" w:rsidRPr="00333A87" w:rsidRDefault="00467101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 xml:space="preserve">% of children achieving greater depth in reading, writing and mathematics 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2F41E8D" w14:textId="72DA08A6" w:rsidR="00467101" w:rsidRPr="00333A87" w:rsidRDefault="73C31999" w:rsidP="00467101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A44CDEB" w14:textId="77777777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C9C857E" w14:textId="77777777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BB9F371" w14:textId="6B890DCB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4%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7BCE028" w14:textId="3EFC45E8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3F061E2" w14:textId="6D3B661D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7E7DE9C" w14:textId="5E7577B1" w:rsidR="00467101" w:rsidRPr="00333A87" w:rsidRDefault="00467101" w:rsidP="00467101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553F9C2" w14:textId="7DD4F8D0" w:rsidR="00467101" w:rsidRPr="00333A87" w:rsidRDefault="00467101" w:rsidP="00467101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1A187AE" w14:textId="536B3B84" w:rsidR="00467101" w:rsidRPr="00333A87" w:rsidRDefault="00467101" w:rsidP="00467101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</w:tbl>
    <w:p w14:paraId="5AC1E144" w14:textId="77777777" w:rsidR="009F5C1F" w:rsidRPr="00333A87" w:rsidRDefault="009F5C1F">
      <w:pPr>
        <w:rPr>
          <w:rFonts w:ascii="SassoonPrimaryInfant" w:hAnsi="SassoonPrimaryInfant"/>
        </w:rPr>
      </w:pPr>
      <w:r w:rsidRPr="00333A87">
        <w:rPr>
          <w:rFonts w:ascii="SassoonPrimaryInfant" w:hAnsi="SassoonPrimaryInfant"/>
        </w:rPr>
        <w:br w:type="page"/>
      </w:r>
    </w:p>
    <w:tbl>
      <w:tblPr>
        <w:tblStyle w:val="TableGrid"/>
        <w:tblW w:w="5501" w:type="pct"/>
        <w:tblInd w:w="-856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696"/>
        <w:gridCol w:w="10"/>
        <w:gridCol w:w="845"/>
        <w:gridCol w:w="858"/>
        <w:gridCol w:w="575"/>
        <w:gridCol w:w="283"/>
        <w:gridCol w:w="419"/>
        <w:gridCol w:w="439"/>
        <w:gridCol w:w="673"/>
        <w:gridCol w:w="183"/>
        <w:gridCol w:w="858"/>
        <w:gridCol w:w="67"/>
        <w:gridCol w:w="791"/>
        <w:gridCol w:w="310"/>
        <w:gridCol w:w="481"/>
        <w:gridCol w:w="67"/>
        <w:gridCol w:w="856"/>
      </w:tblGrid>
      <w:tr w:rsidR="009D6A12" w:rsidRPr="00333A87" w14:paraId="6E0B0243" w14:textId="77777777" w:rsidTr="034A974E">
        <w:trPr>
          <w:trHeight w:val="306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163FAD7C" w14:textId="5B1BF639" w:rsidR="00416C1F" w:rsidRPr="00333A87" w:rsidRDefault="00416C1F" w:rsidP="006D6098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23EF3CA6" w14:textId="7777777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2BF6748A" w14:textId="7777777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28E18982" w14:textId="7777777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6325F671" w14:textId="7777777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389112CD" w14:textId="47354F09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55FC8F03" w14:textId="2CE3C1DD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2060"/>
          </w:tcPr>
          <w:p w14:paraId="6F64FC9E" w14:textId="01AFF2A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103C22AD" w14:textId="77777777" w:rsidR="00416C1F" w:rsidRPr="00333A87" w:rsidRDefault="00416C1F" w:rsidP="006D6098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556A0" w:rsidRPr="00333A87" w14:paraId="4D13ED23" w14:textId="77777777" w:rsidTr="034A974E">
        <w:trPr>
          <w:trHeight w:val="306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2C61E" w14:textId="4008697E" w:rsidR="006C75CF" w:rsidRPr="00333A87" w:rsidRDefault="006C75CF" w:rsidP="006C75CF">
            <w:pPr>
              <w:ind w:right="7"/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Year 4 </w:t>
            </w:r>
          </w:p>
        </w:tc>
        <w:tc>
          <w:tcPr>
            <w:tcW w:w="12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5C7B3E92" w14:textId="5DD1CBC3" w:rsidR="006C75CF" w:rsidRPr="00333A87" w:rsidRDefault="006C75CF" w:rsidP="006C75CF">
            <w:pPr>
              <w:ind w:left="2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School Data</w:t>
            </w:r>
          </w:p>
        </w:tc>
        <w:tc>
          <w:tcPr>
            <w:tcW w:w="12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5482E77C" w14:textId="77777777" w:rsidR="006C75CF" w:rsidRPr="00333A87" w:rsidRDefault="006C75CF" w:rsidP="006C75CF">
            <w:pPr>
              <w:ind w:left="108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Romero Data</w:t>
            </w:r>
          </w:p>
          <w:p w14:paraId="156B30C3" w14:textId="2E295A99" w:rsidR="006C75CF" w:rsidRPr="00333A87" w:rsidRDefault="006C75CF" w:rsidP="006C75CF">
            <w:pPr>
              <w:ind w:left="-134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123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7DFF7AB8" w14:textId="3CF757B7" w:rsidR="006C75CF" w:rsidRPr="00333A87" w:rsidRDefault="006C75CF" w:rsidP="006C75CF">
            <w:pPr>
              <w:ind w:left="-134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National Data</w:t>
            </w:r>
          </w:p>
        </w:tc>
      </w:tr>
      <w:tr w:rsidR="009556A0" w:rsidRPr="00333A87" w14:paraId="30784FFB" w14:textId="77777777" w:rsidTr="034A974E">
        <w:trPr>
          <w:trHeight w:val="304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412AD" w14:textId="1DC3D2E7" w:rsidR="0002447E" w:rsidRPr="00333A87" w:rsidRDefault="0002447E" w:rsidP="0002447E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bCs/>
                <w:sz w:val="20"/>
                <w:szCs w:val="20"/>
              </w:rPr>
              <w:t>Multiplication Check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56DD2561" w14:textId="52E808ED" w:rsidR="0002447E" w:rsidRPr="00333A87" w:rsidRDefault="0092074F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CEFCC5B" w14:textId="4F109D90" w:rsidR="0002447E" w:rsidRPr="00333A87" w:rsidRDefault="0092074F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167FC243" w14:textId="6B0BEFEC" w:rsidR="0002447E" w:rsidRPr="00333A87" w:rsidRDefault="0092074F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3E4C39EA" w14:textId="096745B0" w:rsidR="0002447E" w:rsidRPr="00333A87" w:rsidRDefault="0092074F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0D569AFB" w14:textId="0E66DEA3" w:rsidR="0002447E" w:rsidRPr="00333A87" w:rsidRDefault="0092074F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4E8441E9" w14:textId="56C6D47B" w:rsidR="0002447E" w:rsidRPr="00333A87" w:rsidRDefault="0092074F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42E1605C" w14:textId="6179F8EB" w:rsidR="0002447E" w:rsidRPr="00333A87" w:rsidRDefault="0092074F" w:rsidP="0002447E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5B3A85A8" w14:textId="5C171118" w:rsidR="0002447E" w:rsidRPr="00333A87" w:rsidRDefault="0092074F" w:rsidP="0002447E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6F266EDF" w14:textId="36357B2B" w:rsidR="0002447E" w:rsidRPr="00333A87" w:rsidRDefault="0092074F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A0" w:rsidRPr="00333A87" w14:paraId="583C900F" w14:textId="77777777" w:rsidTr="034A974E">
        <w:trPr>
          <w:trHeight w:val="304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4124" w14:textId="2BB8BFF9" w:rsidR="0002447E" w:rsidRPr="00333A87" w:rsidRDefault="0002447E" w:rsidP="0002447E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Marks - 20/25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3038CB5C" w14:textId="0486FF71" w:rsidR="0002447E" w:rsidRPr="00333A87" w:rsidRDefault="3E859BB9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67%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0DDE54A1" w14:textId="05CE8EA8" w:rsidR="0002447E" w:rsidRPr="00333A87" w:rsidRDefault="3E859BB9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73%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5614D8D" w14:textId="35E139D4" w:rsidR="0002447E" w:rsidRPr="00333A87" w:rsidRDefault="369985DE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6851D5FF" w14:textId="737FCAFB" w:rsidR="0002447E" w:rsidRPr="00333A87" w:rsidRDefault="002A4248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69%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14CC5963" w14:textId="63F87DD0" w:rsidR="0002447E" w:rsidRPr="00333A87" w:rsidRDefault="00467101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70%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7A04F247" w14:textId="09D0ED24" w:rsidR="0002447E" w:rsidRPr="00333A87" w:rsidRDefault="00467101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71%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20E8E261" w14:textId="6BF53387" w:rsidR="0002447E" w:rsidRPr="00333A87" w:rsidRDefault="00D017CF" w:rsidP="0002447E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21417A02" w14:textId="3470C01A" w:rsidR="0002447E" w:rsidRPr="00333A87" w:rsidRDefault="00D017CF" w:rsidP="0002447E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67F25F3D" w14:textId="2B1125B1" w:rsidR="0002447E" w:rsidRPr="00333A87" w:rsidRDefault="00D017CF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N/A</w:t>
            </w:r>
          </w:p>
        </w:tc>
      </w:tr>
      <w:tr w:rsidR="009556A0" w:rsidRPr="00333A87" w14:paraId="45DCCF65" w14:textId="77777777" w:rsidTr="034A974E">
        <w:trPr>
          <w:trHeight w:val="304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D6CCD" w14:textId="7E4B61E0" w:rsidR="0002447E" w:rsidRPr="00333A87" w:rsidRDefault="0002447E" w:rsidP="0002447E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proofErr w:type="gramStart"/>
            <w:r w:rsidRPr="00333A87">
              <w:rPr>
                <w:rFonts w:ascii="SassoonPrimaryInfant" w:hAnsi="SassoonPrimaryInfant"/>
                <w:sz w:val="20"/>
                <w:szCs w:val="20"/>
              </w:rPr>
              <w:t>Marks  -</w:t>
            </w:r>
            <w:proofErr w:type="gramEnd"/>
            <w:r w:rsidRPr="00333A87">
              <w:rPr>
                <w:rFonts w:ascii="SassoonPrimaryInfant" w:hAnsi="SassoonPrimaryInfant"/>
                <w:sz w:val="20"/>
                <w:szCs w:val="20"/>
              </w:rPr>
              <w:t xml:space="preserve"> 25/25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3693EF5B" w14:textId="77777777" w:rsidR="0002447E" w:rsidRPr="00333A87" w:rsidRDefault="0002447E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64524BB3" w14:textId="15353020" w:rsidR="0002447E" w:rsidRPr="00333A87" w:rsidRDefault="59454472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50%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442F0378" w14:textId="16D51AA2" w:rsidR="0002447E" w:rsidRPr="00333A87" w:rsidRDefault="00EBE04B" w:rsidP="0002447E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35.5%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5AA4EC95" w14:textId="2E5C788A" w:rsidR="0002447E" w:rsidRPr="00333A87" w:rsidRDefault="00467101" w:rsidP="00FB7959">
            <w:pPr>
              <w:spacing w:line="360" w:lineRule="auto"/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32</w:t>
            </w:r>
            <w:r w:rsidR="00FB7959" w:rsidRPr="00333A87">
              <w:rPr>
                <w:rFonts w:ascii="SassoonPrimaryInfant" w:hAnsi="SassoonPrimaryInfant"/>
                <w:b/>
                <w:sz w:val="20"/>
                <w:szCs w:val="20"/>
              </w:rPr>
              <w:t>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0414EFBE" w14:textId="14ACA1A1" w:rsidR="0002447E" w:rsidRPr="00333A87" w:rsidRDefault="00FB7959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41%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323DF6CF" w14:textId="1C9D3786" w:rsidR="0002447E" w:rsidRPr="00333A87" w:rsidRDefault="00FB7959" w:rsidP="0002447E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40%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0E32322D" w14:textId="404BF4B9" w:rsidR="0002447E" w:rsidRPr="00333A87" w:rsidRDefault="0098776A" w:rsidP="0002447E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29%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36BBAD0F" w14:textId="50BEFAD9" w:rsidR="0002447E" w:rsidRPr="00333A87" w:rsidRDefault="0098776A" w:rsidP="0002447E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34%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</w:tcPr>
          <w:p w14:paraId="58EAE194" w14:textId="706E9A9E" w:rsidR="0002447E" w:rsidRPr="00333A87" w:rsidRDefault="0098776A" w:rsidP="000244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39%</w:t>
            </w:r>
          </w:p>
        </w:tc>
      </w:tr>
      <w:tr w:rsidR="0002447E" w:rsidRPr="00333A87" w14:paraId="72E069CA" w14:textId="77777777" w:rsidTr="034A974E">
        <w:trPr>
          <w:trHeight w:val="308"/>
        </w:trPr>
        <w:tc>
          <w:tcPr>
            <w:tcW w:w="5000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320487F4" w14:textId="6AD22E55" w:rsidR="0002447E" w:rsidRPr="00333A87" w:rsidRDefault="0002447E" w:rsidP="0002447E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556A0" w:rsidRPr="00333A87" w14:paraId="08649043" w14:textId="77777777" w:rsidTr="034A974E">
        <w:trPr>
          <w:trHeight w:val="228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824BB" w14:textId="4547D561" w:rsidR="0002447E" w:rsidRPr="00333A87" w:rsidRDefault="0002447E" w:rsidP="00425715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End of Key Stage 2 Results</w:t>
            </w:r>
          </w:p>
        </w:tc>
        <w:tc>
          <w:tcPr>
            <w:tcW w:w="12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38C3F90" w14:textId="7BAB290F" w:rsidR="0002447E" w:rsidRPr="00333A87" w:rsidRDefault="0002447E" w:rsidP="00425715">
            <w:pPr>
              <w:ind w:left="10" w:right="-2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School Data</w:t>
            </w:r>
          </w:p>
        </w:tc>
        <w:tc>
          <w:tcPr>
            <w:tcW w:w="12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1AFF8D4" w14:textId="77777777" w:rsidR="0002447E" w:rsidRPr="00333A87" w:rsidRDefault="0002447E" w:rsidP="00425715">
            <w:pPr>
              <w:ind w:left="108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Romero Data</w:t>
            </w:r>
          </w:p>
          <w:p w14:paraId="643CF985" w14:textId="1D2013F3" w:rsidR="0002447E" w:rsidRPr="00333A87" w:rsidRDefault="0002447E" w:rsidP="00425715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23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E373E79" w14:textId="47062929" w:rsidR="0002447E" w:rsidRPr="00333A87" w:rsidRDefault="0002447E" w:rsidP="00425715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National Data</w:t>
            </w:r>
          </w:p>
        </w:tc>
      </w:tr>
      <w:tr w:rsidR="009556A0" w:rsidRPr="00333A87" w14:paraId="71B5D845" w14:textId="77777777" w:rsidTr="034A974E">
        <w:trPr>
          <w:trHeight w:val="51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F07D3" w14:textId="1A5C6F20" w:rsidR="0002447E" w:rsidRPr="00333A87" w:rsidRDefault="0002447E" w:rsidP="00425715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Reading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6DBE6F2" w14:textId="3CB8B999" w:rsidR="0002447E" w:rsidRPr="00333A87" w:rsidRDefault="0092074F" w:rsidP="00425715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D379BB9" w14:textId="66FE739E" w:rsidR="0002447E" w:rsidRPr="00333A87" w:rsidRDefault="0092074F" w:rsidP="00425715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95DB876" w14:textId="1BD657A8" w:rsidR="0002447E" w:rsidRPr="00333A87" w:rsidRDefault="0092074F" w:rsidP="00425715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B7A5FD0" w14:textId="5A1F5A19" w:rsidR="0002447E" w:rsidRPr="00333A87" w:rsidRDefault="0092074F" w:rsidP="00425715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0BA52FA" w14:textId="6C2228A7" w:rsidR="0002447E" w:rsidRPr="00333A87" w:rsidRDefault="0092074F" w:rsidP="00425715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70E254D" w14:textId="1E5C65B7" w:rsidR="0002447E" w:rsidRPr="00333A87" w:rsidRDefault="0092074F" w:rsidP="00425715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4B9C4C7" w14:textId="74869506" w:rsidR="0002447E" w:rsidRPr="00333A87" w:rsidRDefault="0092074F" w:rsidP="00425715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5BEDCE9" w14:textId="11E8A206" w:rsidR="0002447E" w:rsidRPr="00333A87" w:rsidRDefault="0092074F" w:rsidP="00425715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62DAF96" w14:textId="555B7A19" w:rsidR="0002447E" w:rsidRPr="00333A87" w:rsidRDefault="0092074F" w:rsidP="00425715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BB" w:rsidRPr="00333A87" w14:paraId="008CE50C" w14:textId="77777777" w:rsidTr="034A974E">
        <w:trPr>
          <w:trHeight w:val="600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6B38B" w14:textId="00C25539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592CBAB" w14:textId="658BCE18" w:rsidR="009556BB" w:rsidRPr="00333A87" w:rsidRDefault="1F2A32AC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90%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B9C0F60" w14:textId="6712A548" w:rsidR="009556BB" w:rsidRPr="00333A87" w:rsidRDefault="03E5F650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D06AED0" w14:textId="3126F1E3" w:rsidR="009556BB" w:rsidRPr="00333A87" w:rsidRDefault="1F9D3DE3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83.3%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46D52B5" w14:textId="5F466124" w:rsidR="009556BB" w:rsidRPr="00333A87" w:rsidRDefault="00FB4AC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79%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10AA805" w14:textId="0815105A" w:rsidR="009556BB" w:rsidRPr="00333A87" w:rsidRDefault="00FB4AC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73%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0DC9F7B" w14:textId="67581B23" w:rsidR="009556BB" w:rsidRPr="00333A87" w:rsidRDefault="00FB4AC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ADF1F74" w14:textId="2A12DC49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73%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CC68307" w14:textId="24BCBB20" w:rsidR="009556BB" w:rsidRPr="00333A87" w:rsidRDefault="00484AD8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74%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69D6DE0" w14:textId="776391EA" w:rsidR="009556BB" w:rsidRPr="00333A87" w:rsidRDefault="00484AD8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75%</w:t>
            </w:r>
          </w:p>
        </w:tc>
      </w:tr>
      <w:tr w:rsidR="009556BB" w:rsidRPr="00333A87" w14:paraId="6CCC71C8" w14:textId="77777777" w:rsidTr="034A974E">
        <w:trPr>
          <w:trHeight w:val="601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75588" w14:textId="68F11FC7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9A912A8" w14:textId="5E337C19" w:rsidR="009556BB" w:rsidRPr="00333A87" w:rsidRDefault="036530C0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38%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63D7F1E" w14:textId="6E67DE8B" w:rsidR="009556BB" w:rsidRPr="00333A87" w:rsidRDefault="4D4142E6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16%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0424B57" w14:textId="5938676C" w:rsidR="009556BB" w:rsidRPr="00333A87" w:rsidRDefault="0D340436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38%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5DFCBF5" w14:textId="3327A756" w:rsidR="009556BB" w:rsidRPr="00333A87" w:rsidRDefault="00293707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27</w:t>
            </w:r>
            <w:r w:rsidR="00E01232" w:rsidRPr="00333A87">
              <w:rPr>
                <w:rFonts w:ascii="SassoonPrimaryInfant" w:hAnsi="SassoonPrimaryInfant"/>
                <w:sz w:val="20"/>
                <w:szCs w:val="20"/>
              </w:rPr>
              <w:t>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001F98F" w14:textId="22C62DEA" w:rsidR="009556BB" w:rsidRPr="00333A87" w:rsidRDefault="00E01232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25%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A1DEE2A" w14:textId="5D7227ED" w:rsidR="009556BB" w:rsidRPr="00333A87" w:rsidRDefault="00E01232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A50E6E1" w14:textId="3099947E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29%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CB607E6" w14:textId="07FEE7C8" w:rsidR="009556BB" w:rsidRPr="00333A87" w:rsidRDefault="00E01232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28%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E59F9AE" w14:textId="528FEB4E" w:rsidR="009556BB" w:rsidRPr="00333A87" w:rsidRDefault="00E01232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33%</w:t>
            </w:r>
          </w:p>
        </w:tc>
      </w:tr>
      <w:tr w:rsidR="009556BB" w:rsidRPr="00333A87" w14:paraId="3B6F2B0D" w14:textId="77777777" w:rsidTr="034A974E">
        <w:trPr>
          <w:trHeight w:val="306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6033C" w14:textId="57951BAD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Writing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526FF20" w14:textId="03F80C5A" w:rsidR="009556BB" w:rsidRPr="00333A87" w:rsidRDefault="009556BB" w:rsidP="009556B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4161883" w14:textId="202D8FCB" w:rsidR="009556BB" w:rsidRPr="00333A87" w:rsidRDefault="009556BB" w:rsidP="009556BB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EB721AC" w14:textId="7BA64627" w:rsidR="009556BB" w:rsidRPr="00333A87" w:rsidRDefault="009556BB" w:rsidP="009556BB">
            <w:pPr>
              <w:ind w:lef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6F50BAA" w14:textId="0A4E5A69" w:rsidR="009556BB" w:rsidRPr="00333A87" w:rsidRDefault="009556BB" w:rsidP="009556BB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9932E2C" w14:textId="79CE4E10" w:rsidR="009556BB" w:rsidRPr="00333A87" w:rsidRDefault="009556BB" w:rsidP="009556BB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60EFBD4" w14:textId="4C3073DA" w:rsidR="009556BB" w:rsidRPr="00333A87" w:rsidRDefault="009556BB" w:rsidP="009556BB">
            <w:pPr>
              <w:ind w:right="2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2939348" w14:textId="40DB9A1A" w:rsidR="009556BB" w:rsidRPr="00333A87" w:rsidRDefault="009556BB" w:rsidP="009556BB">
            <w:pPr>
              <w:ind w:right="2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2861C28" w14:textId="5C2A04E8" w:rsidR="009556BB" w:rsidRPr="00333A87" w:rsidRDefault="009556BB" w:rsidP="009556BB">
            <w:pPr>
              <w:ind w:right="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DF2ECB2" w14:textId="1E3E7E5A" w:rsidR="009556BB" w:rsidRPr="00333A87" w:rsidRDefault="009556BB" w:rsidP="009556B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BB" w:rsidRPr="00333A87" w14:paraId="069223FD" w14:textId="77777777" w:rsidTr="034A974E">
        <w:trPr>
          <w:trHeight w:val="601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36904" w14:textId="430EE4B6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3708961" w14:textId="433EFC69" w:rsidR="009556BB" w:rsidRPr="00333A87" w:rsidRDefault="7F864693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86%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F5340A7" w14:textId="36381439" w:rsidR="009556BB" w:rsidRPr="00333A87" w:rsidRDefault="5E545CE9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</w:t>
            </w:r>
            <w:r w:rsidR="0C7E1F13" w:rsidRPr="00333A87">
              <w:rPr>
                <w:rFonts w:ascii="SassoonPrimaryInfant" w:hAnsi="SassoonPrimaryInfant"/>
                <w:sz w:val="20"/>
                <w:szCs w:val="20"/>
              </w:rPr>
              <w:t>2</w:t>
            </w:r>
            <w:r w:rsidRPr="00333A87">
              <w:rPr>
                <w:rFonts w:ascii="SassoonPrimaryInfant" w:hAnsi="SassoonPrimaryInfant"/>
                <w:sz w:val="20"/>
                <w:szCs w:val="20"/>
              </w:rPr>
              <w:t>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7E42E97" w14:textId="1E01C505" w:rsidR="009556BB" w:rsidRPr="00333A87" w:rsidRDefault="37437455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86.7%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699F1CE" w14:textId="335C8AEC" w:rsidR="009556BB" w:rsidRPr="00333A87" w:rsidRDefault="00FB4AC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77%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A94CA2F" w14:textId="0053014C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75%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FE35C7D" w14:textId="6CC1BFAE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7DC5497" w14:textId="66472014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71%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AA5D08A" w14:textId="3EA84FE5" w:rsidR="009556BB" w:rsidRPr="00333A87" w:rsidRDefault="00962FFA" w:rsidP="00962FFA">
            <w:pPr>
              <w:spacing w:line="360" w:lineRule="auto"/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63E1400" w14:textId="5A0DE5F9" w:rsidR="009556BB" w:rsidRPr="00333A87" w:rsidRDefault="00962FFA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72%</w:t>
            </w:r>
          </w:p>
        </w:tc>
      </w:tr>
      <w:tr w:rsidR="009556BB" w:rsidRPr="00333A87" w14:paraId="0F9D8C10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B482D" w14:textId="3A1E0F52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78CA0B8" w14:textId="70178D85" w:rsidR="009556BB" w:rsidRPr="00333A87" w:rsidRDefault="7DC2BF78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17%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8FE796D" w14:textId="3ABC9D5D" w:rsidR="009556BB" w:rsidRPr="00333A87" w:rsidRDefault="7DC2BF78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585287C" w14:textId="49FD2D62" w:rsidR="009556BB" w:rsidRPr="00333A87" w:rsidRDefault="7A96D8B8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D96B5D7" w14:textId="0ABAA889" w:rsidR="009556BB" w:rsidRPr="00333A87" w:rsidRDefault="00AB6A13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12%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18A03F4" w14:textId="79FBDCF9" w:rsidR="009556BB" w:rsidRPr="00333A87" w:rsidRDefault="00AB6A13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7F47B88B" w14:textId="109A4C04" w:rsidR="009556BB" w:rsidRPr="00333A87" w:rsidRDefault="00AB6A13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11%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06EE760" w14:textId="51A68C83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13%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9AF2EE8" w14:textId="031BC300" w:rsidR="009556BB" w:rsidRPr="00333A87" w:rsidRDefault="00E01232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13%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0A75CBC" w14:textId="3C87AD64" w:rsidR="009556BB" w:rsidRPr="00333A87" w:rsidRDefault="00E01232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13%</w:t>
            </w:r>
          </w:p>
        </w:tc>
      </w:tr>
      <w:tr w:rsidR="009556BB" w:rsidRPr="00333A87" w14:paraId="2AF6BF96" w14:textId="77777777" w:rsidTr="034A974E">
        <w:trPr>
          <w:trHeight w:val="48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C81AA" w14:textId="28380842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GPS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8B73D69" w14:textId="5D9FA678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8BBB924" w14:textId="6DF91BF2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4BA654E" w14:textId="3D4BEAF2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DCD4943" w14:textId="44B3558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78066C8" w14:textId="2E5B6846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3F3DF85" w14:textId="097AF77A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4DD2DB7D" w14:textId="219FA66E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D3B3303" w14:textId="6081A8D6" w:rsidR="009556BB" w:rsidRPr="00333A87" w:rsidRDefault="009556BB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320C372" w14:textId="130B30F9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BB" w:rsidRPr="00333A87" w14:paraId="132B1AE2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6C28" w14:textId="08A18C32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56C3C61" w14:textId="17D0B8F7" w:rsidR="009556BB" w:rsidRPr="00333A87" w:rsidRDefault="020503ED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76.7%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4554D34" w14:textId="57D96085" w:rsidR="009556BB" w:rsidRPr="00333A87" w:rsidRDefault="020503ED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64.5%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77F6FF3" w14:textId="4B81CEC2" w:rsidR="009556BB" w:rsidRPr="00333A87" w:rsidRDefault="3B5EA8A6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86.7%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EF68F9F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3F0B880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4E2FC5D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2F84AE9" w14:textId="4A31C0AB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A5E9F4A" w14:textId="5C1F7D67" w:rsidR="009556BB" w:rsidRPr="00333A87" w:rsidRDefault="009556BB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B11C123" w14:textId="77777777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556BB" w:rsidRPr="00333A87" w14:paraId="1DBB5915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7C5D0" w14:textId="388C00D4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29CCAC6" w14:textId="77777777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41C04D8" w14:textId="77777777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1F29010" w14:textId="77777777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18D7521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AD3391E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44334B3" w14:textId="7777777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1499A28" w14:textId="71B94D9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30%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FABD648" w14:textId="3F1AD03B" w:rsidR="009556BB" w:rsidRPr="00333A87" w:rsidRDefault="009556BB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E487B9F" w14:textId="77777777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556BB" w:rsidRPr="00333A87" w14:paraId="1B31DE40" w14:textId="77777777" w:rsidTr="034A974E">
        <w:trPr>
          <w:trHeight w:val="20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FCC9B" w14:textId="6E08945D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Mathematics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F09382B" w14:textId="69DDA93C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FBC85A3" w14:textId="7D144252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E5FAB03" w14:textId="6F28E7F1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730620A" w14:textId="0D7677C0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62DEC35" w14:textId="1D80C616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ACB672D" w14:textId="173CF9C7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841EC7B" w14:textId="7284E088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41A214B" w14:textId="494AE126" w:rsidR="009556BB" w:rsidRPr="00333A87" w:rsidRDefault="009556BB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97C28B1" w14:textId="57285A09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BB" w:rsidRPr="00333A87" w14:paraId="5580F1F8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F6FF3" w14:textId="5A309B56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C76AB6C" w14:textId="55A164E2" w:rsidR="009556BB" w:rsidRPr="00333A87" w:rsidRDefault="7FC47DC3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F9B28AB" w14:textId="72F8D622" w:rsidR="009556BB" w:rsidRPr="00333A87" w:rsidRDefault="59691392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68%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E743189" w14:textId="65B3DBD1" w:rsidR="009556BB" w:rsidRPr="00333A87" w:rsidRDefault="5A8C6C6C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80%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A9D5A11" w14:textId="425D55E1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74%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1951D6A" w14:textId="4429884A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72%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09619D1" w14:textId="5CA8042B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74%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9692425" w14:textId="44741EDE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73%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19C6248" w14:textId="6123BB0A" w:rsidR="009556BB" w:rsidRPr="00333A87" w:rsidRDefault="00962FFA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73</w:t>
            </w:r>
            <w:r w:rsidR="003B1649" w:rsidRPr="00333A87">
              <w:rPr>
                <w:rFonts w:ascii="SassoonPrimaryInfant" w:hAnsi="SassoonPrimaryInfant"/>
                <w:sz w:val="20"/>
                <w:szCs w:val="20"/>
              </w:rPr>
              <w:t>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7731888" w14:textId="32CB5669" w:rsidR="009556BB" w:rsidRPr="00333A87" w:rsidRDefault="003B1649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74%</w:t>
            </w:r>
          </w:p>
        </w:tc>
      </w:tr>
      <w:tr w:rsidR="009556BB" w:rsidRPr="00333A87" w14:paraId="71D43AEC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8925F" w14:textId="15C40D48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greater depth standard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6542452" w14:textId="779774B3" w:rsidR="009556BB" w:rsidRPr="00333A87" w:rsidRDefault="124A1FB1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21%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5024784" w14:textId="0485C958" w:rsidR="009556BB" w:rsidRPr="00333A87" w:rsidRDefault="57306B45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19%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37E51BE" w14:textId="617B7F58" w:rsidR="009556BB" w:rsidRPr="00333A87" w:rsidRDefault="269601E7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21%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012C81C" w14:textId="6DA0F1EF" w:rsidR="009556BB" w:rsidRPr="00333A87" w:rsidRDefault="003B3C5D" w:rsidP="003B3C5D">
            <w:pPr>
              <w:spacing w:line="360" w:lineRule="auto"/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27%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6B9384BB" w14:textId="6D1F061B" w:rsidR="009556BB" w:rsidRPr="00333A87" w:rsidRDefault="003B3C5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20%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557DA5F" w14:textId="1175C205" w:rsidR="009556BB" w:rsidRPr="00333A87" w:rsidRDefault="003B3C5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66126EE" w14:textId="299F97A0" w:rsidR="009556BB" w:rsidRPr="00333A87" w:rsidRDefault="001C51E7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30%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81F700C" w14:textId="02CCF40F" w:rsidR="009556BB" w:rsidRPr="00333A87" w:rsidRDefault="001C51E7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24%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291A524E" w14:textId="54882525" w:rsidR="009556BB" w:rsidRPr="00333A87" w:rsidRDefault="001C51E7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26%</w:t>
            </w:r>
          </w:p>
        </w:tc>
      </w:tr>
      <w:tr w:rsidR="009556BB" w:rsidRPr="00333A87" w14:paraId="2BAE3D60" w14:textId="77777777" w:rsidTr="034A974E">
        <w:trPr>
          <w:trHeight w:val="20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7E677" w14:textId="567553F4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Combined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4012265" w14:textId="0D671A8B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A915B3F" w14:textId="65576902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56688EE" w14:textId="68A76375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99FF4D8" w14:textId="7CEB3BF8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880C8E7" w14:textId="54BC3F73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0FA815DF" w14:textId="14EE2E3D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E5BB838" w14:textId="2F86701F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2023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5FB71CA0" w14:textId="701BD016" w:rsidR="009556BB" w:rsidRPr="00333A87" w:rsidRDefault="009556BB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0ED20FA1" w14:textId="4901F75F" w:rsidR="009556BB" w:rsidRPr="00333A87" w:rsidRDefault="009556BB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b/>
                <w:sz w:val="20"/>
                <w:szCs w:val="20"/>
              </w:rPr>
              <w:t>2025</w:t>
            </w:r>
          </w:p>
        </w:tc>
      </w:tr>
      <w:tr w:rsidR="009556BB" w:rsidRPr="00333A87" w14:paraId="6BE4DBCC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2239C" w14:textId="45D111A7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expected standard in reading, writing and mathematics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ADCDD0F" w14:textId="290B62BD" w:rsidR="009556BB" w:rsidRPr="00333A87" w:rsidRDefault="374D4B9A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65%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6194392" w14:textId="338EEA6F" w:rsidR="009556BB" w:rsidRPr="00333A87" w:rsidRDefault="6EB1B9F0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61%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241F794" w14:textId="76D21CB1" w:rsidR="009556BB" w:rsidRPr="00333A87" w:rsidRDefault="6EB1B9F0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76.7%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27C3C3CE" w14:textId="1C418EBA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63%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C3B83EA" w14:textId="4F232C2B" w:rsidR="009556BB" w:rsidRPr="00333A87" w:rsidRDefault="00F43E9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58%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324065D3" w14:textId="58BAA89A" w:rsidR="009556BB" w:rsidRPr="00333A87" w:rsidRDefault="00293707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65%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B8F23DF" w14:textId="56EFA31D" w:rsidR="009556BB" w:rsidRPr="00333A87" w:rsidRDefault="003B1649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59</w:t>
            </w:r>
            <w:r w:rsidR="009556BB" w:rsidRPr="00333A87">
              <w:rPr>
                <w:rFonts w:ascii="SassoonPrimaryInfant" w:hAnsi="SassoonPrimaryInfant"/>
                <w:sz w:val="20"/>
                <w:szCs w:val="20"/>
              </w:rPr>
              <w:t>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D600224" w14:textId="2BAEF78E" w:rsidR="009556BB" w:rsidRPr="00333A87" w:rsidRDefault="003B1649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61%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173F2115" w14:textId="725BCD96" w:rsidR="009556BB" w:rsidRPr="00333A87" w:rsidRDefault="003B1649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62%</w:t>
            </w:r>
          </w:p>
        </w:tc>
      </w:tr>
      <w:tr w:rsidR="009556BB" w:rsidRPr="00333A87" w14:paraId="02B12A33" w14:textId="77777777" w:rsidTr="034A974E">
        <w:trPr>
          <w:trHeight w:val="599"/>
        </w:trPr>
        <w:tc>
          <w:tcPr>
            <w:tcW w:w="1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0E35D" w14:textId="672C34DA" w:rsidR="009556BB" w:rsidRPr="00333A87" w:rsidRDefault="009556BB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% of children achieving the greater depth in reading, writing and mathematics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60F5F6B" w14:textId="29DD34D0" w:rsidR="009556BB" w:rsidRPr="00333A87" w:rsidRDefault="09F44221" w:rsidP="009556BB">
            <w:pPr>
              <w:ind w:left="107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6CC76A4" w14:textId="406725B5" w:rsidR="009556BB" w:rsidRPr="00333A87" w:rsidRDefault="437F3AD2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CF06B90" w14:textId="0BA0920D" w:rsidR="009556BB" w:rsidRPr="00333A87" w:rsidRDefault="7DB97DAE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4E5B4210" w14:textId="6F61E0FB" w:rsidR="009556BB" w:rsidRPr="00333A87" w:rsidRDefault="003B3C5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7%</w:t>
            </w:r>
          </w:p>
        </w:tc>
        <w:tc>
          <w:tcPr>
            <w:tcW w:w="4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1E0235FC" w14:textId="52035EF5" w:rsidR="009556BB" w:rsidRPr="00333A87" w:rsidRDefault="003B3C5D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5%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vAlign w:val="center"/>
          </w:tcPr>
          <w:p w14:paraId="55DDB3AD" w14:textId="1D072578" w:rsidR="009556BB" w:rsidRPr="00333A87" w:rsidRDefault="0098776A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6%</w:t>
            </w:r>
          </w:p>
        </w:tc>
        <w:tc>
          <w:tcPr>
            <w:tcW w:w="41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3542D75A" w14:textId="07EE3048" w:rsidR="009556BB" w:rsidRPr="00333A87" w:rsidRDefault="009556BB" w:rsidP="009556BB">
            <w:pPr>
              <w:ind w:left="109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8%</w:t>
            </w:r>
          </w:p>
        </w:tc>
        <w:tc>
          <w:tcPr>
            <w:tcW w:w="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604C79ED" w14:textId="2971A480" w:rsidR="009556BB" w:rsidRPr="00333A87" w:rsidRDefault="001C51E7" w:rsidP="009556BB">
            <w:pPr>
              <w:ind w:left="106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8%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</w:tcPr>
          <w:p w14:paraId="70EE57F4" w14:textId="3E86FC4C" w:rsidR="009556BB" w:rsidRPr="00333A87" w:rsidRDefault="00AB6A13" w:rsidP="009556BB">
            <w:pPr>
              <w:ind w:left="108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33A87">
              <w:rPr>
                <w:rFonts w:ascii="SassoonPrimaryInfant" w:hAnsi="SassoonPrimaryInfant"/>
                <w:sz w:val="20"/>
                <w:szCs w:val="20"/>
              </w:rPr>
              <w:t>8%</w:t>
            </w:r>
          </w:p>
        </w:tc>
      </w:tr>
    </w:tbl>
    <w:p w14:paraId="149FE5A8" w14:textId="472AE9E4" w:rsidR="00D875A6" w:rsidRPr="00333A87" w:rsidRDefault="00D875A6" w:rsidP="00D875A6">
      <w:pPr>
        <w:spacing w:after="0"/>
        <w:rPr>
          <w:rFonts w:ascii="SassoonPrimaryInfant" w:hAnsi="SassoonPrimaryInfant"/>
          <w:sz w:val="32"/>
          <w:szCs w:val="36"/>
        </w:rPr>
      </w:pPr>
    </w:p>
    <w:sectPr w:rsidR="00D875A6" w:rsidRPr="00333A87" w:rsidSect="00A67AB1">
      <w:headerReference w:type="default" r:id="rId10"/>
      <w:footerReference w:type="default" r:id="rId11"/>
      <w:pgSz w:w="11906" w:h="16838"/>
      <w:pgMar w:top="1440" w:right="993" w:bottom="1440" w:left="144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626B" w14:textId="77777777" w:rsidR="00A80F61" w:rsidRDefault="00A80F61" w:rsidP="006D6098">
      <w:pPr>
        <w:spacing w:after="0" w:line="240" w:lineRule="auto"/>
      </w:pPr>
      <w:r>
        <w:separator/>
      </w:r>
    </w:p>
  </w:endnote>
  <w:endnote w:type="continuationSeparator" w:id="0">
    <w:p w14:paraId="7B3E5ACA" w14:textId="77777777" w:rsidR="00A80F61" w:rsidRDefault="00A80F61" w:rsidP="006D6098">
      <w:pPr>
        <w:spacing w:after="0" w:line="240" w:lineRule="auto"/>
      </w:pPr>
      <w:r>
        <w:continuationSeparator/>
      </w:r>
    </w:p>
  </w:endnote>
  <w:endnote w:type="continuationNotice" w:id="1">
    <w:p w14:paraId="58212B95" w14:textId="77777777" w:rsidR="00A80F61" w:rsidRDefault="00A80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4079" w14:textId="1E517887" w:rsidR="006D6098" w:rsidRDefault="006D609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81A13" wp14:editId="5B756B83">
          <wp:simplePos x="0" y="0"/>
          <wp:positionH relativeFrom="margin">
            <wp:posOffset>-495300</wp:posOffset>
          </wp:positionH>
          <wp:positionV relativeFrom="paragraph">
            <wp:posOffset>-342265</wp:posOffset>
          </wp:positionV>
          <wp:extent cx="6962140" cy="1030605"/>
          <wp:effectExtent l="0" t="0" r="0" b="0"/>
          <wp:wrapNone/>
          <wp:docPr id="1823069382" name="Picture 6" descr="A group of icons with different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467250" name="Picture 6" descr="A group of icons with different colo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09" t="28102" b="15142"/>
                  <a:stretch/>
                </pic:blipFill>
                <pic:spPr bwMode="auto">
                  <a:xfrm>
                    <a:off x="0" y="0"/>
                    <a:ext cx="696214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717F" w14:textId="77777777" w:rsidR="00A80F61" w:rsidRDefault="00A80F61" w:rsidP="006D6098">
      <w:pPr>
        <w:spacing w:after="0" w:line="240" w:lineRule="auto"/>
      </w:pPr>
      <w:r>
        <w:separator/>
      </w:r>
    </w:p>
  </w:footnote>
  <w:footnote w:type="continuationSeparator" w:id="0">
    <w:p w14:paraId="7F455CF4" w14:textId="77777777" w:rsidR="00A80F61" w:rsidRDefault="00A80F61" w:rsidP="006D6098">
      <w:pPr>
        <w:spacing w:after="0" w:line="240" w:lineRule="auto"/>
      </w:pPr>
      <w:r>
        <w:continuationSeparator/>
      </w:r>
    </w:p>
  </w:footnote>
  <w:footnote w:type="continuationNotice" w:id="1">
    <w:p w14:paraId="1D34E4B3" w14:textId="77777777" w:rsidR="00A80F61" w:rsidRDefault="00A80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DCA5" w14:textId="59ACDAC1" w:rsidR="003E3210" w:rsidRDefault="5C1EEB29" w:rsidP="003E3210">
    <w:pPr>
      <w:pStyle w:val="Header"/>
      <w:tabs>
        <w:tab w:val="clear" w:pos="4513"/>
        <w:tab w:val="clear" w:pos="9026"/>
        <w:tab w:val="left" w:pos="3131"/>
      </w:tabs>
      <w:spacing w:beforeAutospacing="1" w:afterAutospacing="1"/>
      <w:ind w:left="4464" w:right="288"/>
      <w:jc w:val="center"/>
      <w:rPr>
        <w:rFonts w:ascii="SassoonPrimaryInfant" w:hAnsi="SassoonPrimaryInfant"/>
        <w:b/>
        <w:bCs/>
        <w:sz w:val="36"/>
        <w:szCs w:val="36"/>
      </w:rPr>
    </w:pPr>
    <w:r>
      <w:rPr>
        <w:noProof/>
      </w:rPr>
      <w:drawing>
        <wp:inline distT="0" distB="0" distL="0" distR="0" wp14:anchorId="6E841FD8" wp14:editId="4EEF78CB">
          <wp:extent cx="3768622" cy="1245126"/>
          <wp:effectExtent l="0" t="0" r="0" b="0"/>
          <wp:docPr id="1118580853" name="Picture 1" descr="A colorful swirly lines with a cross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32058" name="Picture 1" descr="A colorful swirly lines with a cross in the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8622" cy="124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02D3D" w14:textId="5F846C6D" w:rsidR="00A67AB1" w:rsidRPr="00333A87" w:rsidRDefault="00A67AB1" w:rsidP="003E3210">
    <w:pPr>
      <w:pStyle w:val="Header"/>
      <w:tabs>
        <w:tab w:val="clear" w:pos="4513"/>
        <w:tab w:val="clear" w:pos="9026"/>
        <w:tab w:val="left" w:pos="3131"/>
      </w:tabs>
      <w:spacing w:beforeAutospacing="1" w:afterAutospacing="1"/>
      <w:ind w:right="288"/>
      <w:jc w:val="center"/>
    </w:pPr>
    <w:r w:rsidRPr="5C1EEB29">
      <w:rPr>
        <w:rFonts w:ascii="SassoonPrimaryInfant" w:hAnsi="SassoonPrimaryInfant"/>
        <w:b/>
        <w:bCs/>
        <w:sz w:val="36"/>
        <w:szCs w:val="36"/>
      </w:rPr>
      <w:t>Saint Gregory Three Year Trend 2023 - 2025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BA"/>
    <w:rsid w:val="0002447E"/>
    <w:rsid w:val="00036961"/>
    <w:rsid w:val="00046BB8"/>
    <w:rsid w:val="00057BD1"/>
    <w:rsid w:val="00073C32"/>
    <w:rsid w:val="000837F9"/>
    <w:rsid w:val="000858EF"/>
    <w:rsid w:val="000A4BF3"/>
    <w:rsid w:val="000C5AD6"/>
    <w:rsid w:val="00117C9F"/>
    <w:rsid w:val="0015085A"/>
    <w:rsid w:val="001774D0"/>
    <w:rsid w:val="001C1E99"/>
    <w:rsid w:val="001C50BB"/>
    <w:rsid w:val="001C51E7"/>
    <w:rsid w:val="001E1D42"/>
    <w:rsid w:val="001E4FA8"/>
    <w:rsid w:val="0020348C"/>
    <w:rsid w:val="002320B7"/>
    <w:rsid w:val="00234F2B"/>
    <w:rsid w:val="00293707"/>
    <w:rsid w:val="00296703"/>
    <w:rsid w:val="002A4248"/>
    <w:rsid w:val="002A5616"/>
    <w:rsid w:val="002E2813"/>
    <w:rsid w:val="00326B70"/>
    <w:rsid w:val="00327390"/>
    <w:rsid w:val="00333A87"/>
    <w:rsid w:val="0039405F"/>
    <w:rsid w:val="003B1649"/>
    <w:rsid w:val="003B3C5D"/>
    <w:rsid w:val="003B540D"/>
    <w:rsid w:val="003D0489"/>
    <w:rsid w:val="003D1097"/>
    <w:rsid w:val="003E3210"/>
    <w:rsid w:val="00416C1F"/>
    <w:rsid w:val="00425715"/>
    <w:rsid w:val="00430E1C"/>
    <w:rsid w:val="0045368D"/>
    <w:rsid w:val="00467101"/>
    <w:rsid w:val="004724FD"/>
    <w:rsid w:val="00484AD8"/>
    <w:rsid w:val="00496FF1"/>
    <w:rsid w:val="004A6B46"/>
    <w:rsid w:val="004C5592"/>
    <w:rsid w:val="004E4068"/>
    <w:rsid w:val="00510797"/>
    <w:rsid w:val="005328D7"/>
    <w:rsid w:val="005A0288"/>
    <w:rsid w:val="005F24BF"/>
    <w:rsid w:val="00604AC1"/>
    <w:rsid w:val="0060766A"/>
    <w:rsid w:val="00626A18"/>
    <w:rsid w:val="00652CC0"/>
    <w:rsid w:val="0068298C"/>
    <w:rsid w:val="00690CCA"/>
    <w:rsid w:val="006A108B"/>
    <w:rsid w:val="006C6FA2"/>
    <w:rsid w:val="006C75CF"/>
    <w:rsid w:val="006D14EC"/>
    <w:rsid w:val="006D6098"/>
    <w:rsid w:val="006F1955"/>
    <w:rsid w:val="0070382E"/>
    <w:rsid w:val="007215CD"/>
    <w:rsid w:val="00770964"/>
    <w:rsid w:val="00771C9A"/>
    <w:rsid w:val="007842B1"/>
    <w:rsid w:val="00797004"/>
    <w:rsid w:val="007B4EDC"/>
    <w:rsid w:val="007D038F"/>
    <w:rsid w:val="008018AE"/>
    <w:rsid w:val="008141EA"/>
    <w:rsid w:val="00834B46"/>
    <w:rsid w:val="00834DA0"/>
    <w:rsid w:val="00891BD5"/>
    <w:rsid w:val="008B7F85"/>
    <w:rsid w:val="00913724"/>
    <w:rsid w:val="0092074F"/>
    <w:rsid w:val="00921B8E"/>
    <w:rsid w:val="0092263C"/>
    <w:rsid w:val="00940493"/>
    <w:rsid w:val="009556A0"/>
    <w:rsid w:val="009556BB"/>
    <w:rsid w:val="00961EBE"/>
    <w:rsid w:val="00962FFA"/>
    <w:rsid w:val="0098776A"/>
    <w:rsid w:val="009877F0"/>
    <w:rsid w:val="009943B7"/>
    <w:rsid w:val="009968BF"/>
    <w:rsid w:val="009C0EC6"/>
    <w:rsid w:val="009C73AD"/>
    <w:rsid w:val="009D6A12"/>
    <w:rsid w:val="009D7804"/>
    <w:rsid w:val="009E5B5E"/>
    <w:rsid w:val="009F5C1F"/>
    <w:rsid w:val="00A10CB7"/>
    <w:rsid w:val="00A15C53"/>
    <w:rsid w:val="00A2527F"/>
    <w:rsid w:val="00A26F82"/>
    <w:rsid w:val="00A3796A"/>
    <w:rsid w:val="00A67AB1"/>
    <w:rsid w:val="00A80F61"/>
    <w:rsid w:val="00AB6A13"/>
    <w:rsid w:val="00AF5A88"/>
    <w:rsid w:val="00B066EC"/>
    <w:rsid w:val="00B352D5"/>
    <w:rsid w:val="00B4638B"/>
    <w:rsid w:val="00B63FFA"/>
    <w:rsid w:val="00B70BDF"/>
    <w:rsid w:val="00BB08BC"/>
    <w:rsid w:val="00BC0C13"/>
    <w:rsid w:val="00BD6999"/>
    <w:rsid w:val="00C012DE"/>
    <w:rsid w:val="00C318C0"/>
    <w:rsid w:val="00C442C1"/>
    <w:rsid w:val="00C4627C"/>
    <w:rsid w:val="00C525FF"/>
    <w:rsid w:val="00C52ED2"/>
    <w:rsid w:val="00C61E8C"/>
    <w:rsid w:val="00C7407F"/>
    <w:rsid w:val="00C842A3"/>
    <w:rsid w:val="00C87FF8"/>
    <w:rsid w:val="00C95FC7"/>
    <w:rsid w:val="00CC2970"/>
    <w:rsid w:val="00CC3F98"/>
    <w:rsid w:val="00D017CF"/>
    <w:rsid w:val="00D152FD"/>
    <w:rsid w:val="00D206C1"/>
    <w:rsid w:val="00D22096"/>
    <w:rsid w:val="00D43FE7"/>
    <w:rsid w:val="00D452EE"/>
    <w:rsid w:val="00D875A6"/>
    <w:rsid w:val="00DA74F7"/>
    <w:rsid w:val="00DB71D4"/>
    <w:rsid w:val="00DB7AD8"/>
    <w:rsid w:val="00DC3422"/>
    <w:rsid w:val="00DD51E3"/>
    <w:rsid w:val="00E00168"/>
    <w:rsid w:val="00E01232"/>
    <w:rsid w:val="00E6501F"/>
    <w:rsid w:val="00E83EEC"/>
    <w:rsid w:val="00EBE04B"/>
    <w:rsid w:val="00ED4482"/>
    <w:rsid w:val="00F116BA"/>
    <w:rsid w:val="00F4128E"/>
    <w:rsid w:val="00F43E9A"/>
    <w:rsid w:val="00F60908"/>
    <w:rsid w:val="00F67A7F"/>
    <w:rsid w:val="00F71E47"/>
    <w:rsid w:val="00F724C9"/>
    <w:rsid w:val="00FB1240"/>
    <w:rsid w:val="00FB4ACD"/>
    <w:rsid w:val="00FB7959"/>
    <w:rsid w:val="00FE1F40"/>
    <w:rsid w:val="00FE718A"/>
    <w:rsid w:val="017AE4A7"/>
    <w:rsid w:val="020503ED"/>
    <w:rsid w:val="02844BFE"/>
    <w:rsid w:val="034A974E"/>
    <w:rsid w:val="036530C0"/>
    <w:rsid w:val="03E5F650"/>
    <w:rsid w:val="05B8A10B"/>
    <w:rsid w:val="09F44221"/>
    <w:rsid w:val="0A90CF56"/>
    <w:rsid w:val="0AF80232"/>
    <w:rsid w:val="0C7E1F13"/>
    <w:rsid w:val="0D340436"/>
    <w:rsid w:val="0E9E755B"/>
    <w:rsid w:val="11EA67D8"/>
    <w:rsid w:val="124A1FB1"/>
    <w:rsid w:val="14B05B74"/>
    <w:rsid w:val="1D7AFC2A"/>
    <w:rsid w:val="1F2A32AC"/>
    <w:rsid w:val="1F9D3DE3"/>
    <w:rsid w:val="2008624F"/>
    <w:rsid w:val="20ADC7FC"/>
    <w:rsid w:val="22A7C178"/>
    <w:rsid w:val="23026C67"/>
    <w:rsid w:val="25E8EE0F"/>
    <w:rsid w:val="269601E7"/>
    <w:rsid w:val="27B9BAA4"/>
    <w:rsid w:val="2D4FC1FE"/>
    <w:rsid w:val="2D5BD065"/>
    <w:rsid w:val="32CB25AA"/>
    <w:rsid w:val="361B8D5C"/>
    <w:rsid w:val="369985DE"/>
    <w:rsid w:val="37437455"/>
    <w:rsid w:val="374D4B9A"/>
    <w:rsid w:val="3A3A4426"/>
    <w:rsid w:val="3B5EA8A6"/>
    <w:rsid w:val="3B630F20"/>
    <w:rsid w:val="3BED6BB8"/>
    <w:rsid w:val="3C8F2DD3"/>
    <w:rsid w:val="3E859BB9"/>
    <w:rsid w:val="40A5FD24"/>
    <w:rsid w:val="417A1C79"/>
    <w:rsid w:val="4258ECF6"/>
    <w:rsid w:val="42A95725"/>
    <w:rsid w:val="437F3AD2"/>
    <w:rsid w:val="43903D74"/>
    <w:rsid w:val="4D4142E6"/>
    <w:rsid w:val="4DD3783B"/>
    <w:rsid w:val="513577BF"/>
    <w:rsid w:val="56ACBA13"/>
    <w:rsid w:val="57306B45"/>
    <w:rsid w:val="59454472"/>
    <w:rsid w:val="59691392"/>
    <w:rsid w:val="5A142590"/>
    <w:rsid w:val="5A8C6C6C"/>
    <w:rsid w:val="5C1EEB29"/>
    <w:rsid w:val="5E545CE9"/>
    <w:rsid w:val="5F44C008"/>
    <w:rsid w:val="633919DD"/>
    <w:rsid w:val="640FE535"/>
    <w:rsid w:val="6863A542"/>
    <w:rsid w:val="6B8A5ED7"/>
    <w:rsid w:val="6EB1B9F0"/>
    <w:rsid w:val="73C31999"/>
    <w:rsid w:val="744D64BF"/>
    <w:rsid w:val="75723C05"/>
    <w:rsid w:val="75A148D4"/>
    <w:rsid w:val="7A96D8B8"/>
    <w:rsid w:val="7DB97DAE"/>
    <w:rsid w:val="7DC2BF78"/>
    <w:rsid w:val="7F864693"/>
    <w:rsid w:val="7FC4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7EEA"/>
  <w15:docId w15:val="{3F1E8FD5-8466-447F-96AD-D040C5B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9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D6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9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2CCF80138034397D7B4245A0CDFC2" ma:contentTypeVersion="17" ma:contentTypeDescription="Create a new document." ma:contentTypeScope="" ma:versionID="a3e2e76439560fbea7fd73cb039d9b6d">
  <xsd:schema xmlns:xsd="http://www.w3.org/2001/XMLSchema" xmlns:xs="http://www.w3.org/2001/XMLSchema" xmlns:p="http://schemas.microsoft.com/office/2006/metadata/properties" xmlns:ns2="18d9cd81-798f-4d08-bc07-af97d0450483" xmlns:ns3="69d144d6-7e55-43fa-92a3-285fa8e55324" targetNamespace="http://schemas.microsoft.com/office/2006/metadata/properties" ma:root="true" ma:fieldsID="8958ec4e09eefdf7427655ae332976ba" ns2:_="" ns3:_="">
    <xsd:import namespace="18d9cd81-798f-4d08-bc07-af97d0450483"/>
    <xsd:import namespace="69d144d6-7e55-43fa-92a3-285fa8e55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9cd81-798f-4d08-bc07-af97d045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144d6-7e55-43fa-92a3-285fa8e55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fd43a6-6929-4773-805e-6926819386a9}" ma:internalName="TaxCatchAll" ma:showField="CatchAllData" ma:web="69d144d6-7e55-43fa-92a3-285fa8e55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9cd81-798f-4d08-bc07-af97d0450483">
      <Terms xmlns="http://schemas.microsoft.com/office/infopath/2007/PartnerControls"/>
    </lcf76f155ced4ddcb4097134ff3c332f>
    <TaxCatchAll xmlns="69d144d6-7e55-43fa-92a3-285fa8e553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966DF-B732-4A2E-A39F-30B3C62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9cd81-798f-4d08-bc07-af97d0450483"/>
    <ds:schemaRef ds:uri="69d144d6-7e55-43fa-92a3-285fa8e55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0FC29-F66B-4A6D-A9B9-583026E18BF3}">
  <ds:schemaRefs>
    <ds:schemaRef ds:uri="http://schemas.microsoft.com/office/2006/metadata/properties"/>
    <ds:schemaRef ds:uri="http://schemas.microsoft.com/office/infopath/2007/PartnerControls"/>
    <ds:schemaRef ds:uri="18d9cd81-798f-4d08-bc07-af97d0450483"/>
    <ds:schemaRef ds:uri="69d144d6-7e55-43fa-92a3-285fa8e55324"/>
  </ds:schemaRefs>
</ds:datastoreItem>
</file>

<file path=customXml/itemProps3.xml><?xml version="1.0" encoding="utf-8"?>
<ds:datastoreItem xmlns:ds="http://schemas.openxmlformats.org/officeDocument/2006/customXml" ds:itemID="{D48AFF5D-CF70-4E7B-BDA3-C6CE927DB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McNally</dc:creator>
  <cp:keywords/>
  <cp:lastModifiedBy>Kate Carpenter</cp:lastModifiedBy>
  <cp:revision>2</cp:revision>
  <dcterms:created xsi:type="dcterms:W3CDTF">2026-01-14T17:12:00Z</dcterms:created>
  <dcterms:modified xsi:type="dcterms:W3CDTF">2026-01-14T17:12:00Z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647682-67e2-4375-810b-39aba46ca2b3_Enabled">
    <vt:lpwstr>true</vt:lpwstr>
  </property>
  <property fmtid="{D5CDD505-2E9C-101B-9397-08002B2CF9AE}" pid="3" name="MSIP_Label_c8647682-67e2-4375-810b-39aba46ca2b3_SetDate">
    <vt:lpwstr>2024-06-23T22:14:14Z</vt:lpwstr>
  </property>
  <property fmtid="{D5CDD505-2E9C-101B-9397-08002B2CF9AE}" pid="4" name="MSIP_Label_c8647682-67e2-4375-810b-39aba46ca2b3_Method">
    <vt:lpwstr>Standard</vt:lpwstr>
  </property>
  <property fmtid="{D5CDD505-2E9C-101B-9397-08002B2CF9AE}" pid="5" name="MSIP_Label_c8647682-67e2-4375-810b-39aba46ca2b3_Name">
    <vt:lpwstr>Public</vt:lpwstr>
  </property>
  <property fmtid="{D5CDD505-2E9C-101B-9397-08002B2CF9AE}" pid="6" name="MSIP_Label_c8647682-67e2-4375-810b-39aba46ca2b3_SiteId">
    <vt:lpwstr>db126814-9e7e-401a-8a62-8aa0f52e6efe</vt:lpwstr>
  </property>
  <property fmtid="{D5CDD505-2E9C-101B-9397-08002B2CF9AE}" pid="7" name="MSIP_Label_c8647682-67e2-4375-810b-39aba46ca2b3_ActionId">
    <vt:lpwstr>3a9fee51-6f4e-42ca-a82d-dc0d59dde666</vt:lpwstr>
  </property>
  <property fmtid="{D5CDD505-2E9C-101B-9397-08002B2CF9AE}" pid="8" name="MSIP_Label_c8647682-67e2-4375-810b-39aba46ca2b3_ContentBits">
    <vt:lpwstr>0</vt:lpwstr>
  </property>
  <property fmtid="{D5CDD505-2E9C-101B-9397-08002B2CF9AE}" pid="9" name="ContentTypeId">
    <vt:lpwstr>0x010100C292CCF80138034397D7B4245A0CDFC2</vt:lpwstr>
  </property>
  <property fmtid="{D5CDD505-2E9C-101B-9397-08002B2CF9AE}" pid="10" name="MediaServiceImageTags">
    <vt:lpwstr/>
  </property>
</Properties>
</file>